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877E7" w14:textId="6C4FCE07" w:rsidR="00002019" w:rsidRDefault="00CD6007">
      <w:pPr>
        <w:rPr>
          <w:rFonts w:ascii="仿宋_GB2312" w:eastAsia="仿宋_GB2312" w:hAnsi="Calibri" w:cs="Times New Roman"/>
          <w:sz w:val="32"/>
          <w:szCs w:val="32"/>
        </w:rPr>
      </w:pPr>
      <w:r w:rsidRPr="008D0B8A">
        <w:rPr>
          <w:rFonts w:ascii="仿宋_GB2312" w:eastAsia="仿宋_GB2312" w:hAnsi="Calibri" w:cs="Times New Roman" w:hint="eastAsia"/>
          <w:sz w:val="32"/>
          <w:szCs w:val="32"/>
        </w:rPr>
        <w:t>附件3-</w:t>
      </w:r>
      <w:r w:rsidRPr="008D0B8A">
        <w:rPr>
          <w:rFonts w:ascii="仿宋_GB2312" w:eastAsia="仿宋_GB2312" w:hAnsi="Calibri" w:cs="Times New Roman"/>
          <w:sz w:val="32"/>
          <w:szCs w:val="32"/>
        </w:rPr>
        <w:t>4</w:t>
      </w:r>
      <w:r w:rsidRPr="008D0B8A">
        <w:rPr>
          <w:rFonts w:ascii="仿宋_GB2312" w:eastAsia="仿宋_GB2312" w:hAnsi="Calibri" w:cs="Times New Roman" w:hint="eastAsia"/>
          <w:sz w:val="32"/>
          <w:szCs w:val="32"/>
        </w:rPr>
        <w:t>：</w:t>
      </w:r>
    </w:p>
    <w:p w14:paraId="114E12FF" w14:textId="1C0E3BEF" w:rsidR="00981C92" w:rsidRDefault="00981C92">
      <w:pPr>
        <w:rPr>
          <w:rFonts w:ascii="仿宋_GB2312" w:eastAsia="仿宋_GB2312" w:hAnsi="Calibri" w:cs="Times New Roman"/>
          <w:sz w:val="32"/>
          <w:szCs w:val="32"/>
        </w:rPr>
      </w:pPr>
    </w:p>
    <w:p w14:paraId="691DFC37" w14:textId="77777777" w:rsidR="008A4449" w:rsidRPr="008D0B8A" w:rsidRDefault="008A4449">
      <w:pPr>
        <w:rPr>
          <w:rFonts w:ascii="仿宋_GB2312" w:eastAsia="仿宋_GB2312" w:hAnsi="Calibri" w:cs="Times New Roman"/>
          <w:sz w:val="32"/>
          <w:szCs w:val="32"/>
        </w:rPr>
      </w:pPr>
    </w:p>
    <w:p w14:paraId="381EED02" w14:textId="77803A09" w:rsidR="00CD6007" w:rsidRDefault="00CD6007" w:rsidP="00675F26">
      <w:pPr>
        <w:adjustRightInd w:val="0"/>
        <w:snapToGrid w:val="0"/>
        <w:spacing w:line="590" w:lineRule="exact"/>
        <w:jc w:val="center"/>
        <w:rPr>
          <w:rFonts w:ascii="方正小标宋简体" w:eastAsia="方正小标宋简体" w:hAnsi="Calibri" w:cs="Times New Roman"/>
          <w:sz w:val="44"/>
          <w:szCs w:val="44"/>
        </w:rPr>
      </w:pPr>
      <w:r w:rsidRPr="002E0CFA">
        <w:rPr>
          <w:rFonts w:ascii="方正小标宋简体" w:eastAsia="方正小标宋简体" w:hAnsi="Calibri" w:cs="Times New Roman" w:hint="eastAsia"/>
          <w:sz w:val="44"/>
          <w:szCs w:val="44"/>
        </w:rPr>
        <w:t>农业保险保费补贴资金到位承诺函</w:t>
      </w:r>
    </w:p>
    <w:p w14:paraId="0B505499" w14:textId="77777777" w:rsidR="00675F26" w:rsidRPr="00675F26" w:rsidRDefault="00675F26" w:rsidP="00675F26">
      <w:pPr>
        <w:adjustRightInd w:val="0"/>
        <w:snapToGrid w:val="0"/>
        <w:spacing w:line="590" w:lineRule="exact"/>
        <w:jc w:val="center"/>
        <w:rPr>
          <w:rFonts w:ascii="方正小标宋简体" w:eastAsia="方正小标宋简体" w:hAnsi="Calibri" w:cs="Times New Roman"/>
          <w:sz w:val="44"/>
          <w:szCs w:val="44"/>
        </w:rPr>
      </w:pPr>
    </w:p>
    <w:p w14:paraId="1C6F3C99" w14:textId="56ED0F9F" w:rsidR="00CD6007" w:rsidRPr="002E0CFA" w:rsidRDefault="00CD6007">
      <w:pPr>
        <w:rPr>
          <w:rFonts w:ascii="仿宋_GB2312" w:eastAsia="仿宋_GB2312" w:hAnsi="Calibri" w:cs="Times New Roman"/>
          <w:sz w:val="32"/>
          <w:szCs w:val="32"/>
        </w:rPr>
      </w:pPr>
      <w:r w:rsidRPr="002E0CFA">
        <w:rPr>
          <w:rFonts w:ascii="仿宋_GB2312" w:eastAsia="仿宋_GB2312" w:hAnsi="Calibri" w:cs="Times New Roman" w:hint="eastAsia"/>
          <w:sz w:val="32"/>
          <w:szCs w:val="32"/>
        </w:rPr>
        <w:t>省财政厅：</w:t>
      </w:r>
    </w:p>
    <w:p w14:paraId="5F7D2D90" w14:textId="0E493CA0" w:rsidR="00CD6007" w:rsidRPr="002E0CFA" w:rsidRDefault="00CD6007" w:rsidP="00280B17">
      <w:pPr>
        <w:spacing w:line="600" w:lineRule="exact"/>
        <w:ind w:firstLineChars="200" w:firstLine="640"/>
        <w:rPr>
          <w:rFonts w:ascii="仿宋_GB2312" w:eastAsia="仿宋_GB2312" w:hAnsi="Calibri" w:cs="Times New Roman"/>
          <w:sz w:val="32"/>
          <w:szCs w:val="32"/>
        </w:rPr>
      </w:pPr>
      <w:r w:rsidRPr="002E0CFA">
        <w:rPr>
          <w:rFonts w:ascii="仿宋_GB2312" w:eastAsia="仿宋_GB2312" w:hAnsi="Calibri" w:cs="Times New Roman" w:hint="eastAsia"/>
          <w:sz w:val="32"/>
          <w:szCs w:val="32"/>
        </w:rPr>
        <w:t>根据中央及省级财政农业保险保费补贴政策的有关规定，我市（区、县）、县（市）本级财政应承担的保费补贴资金xx万元将足额落实到位。其中，种植业保险保费补贴资金x</w:t>
      </w:r>
      <w:r w:rsidRPr="002E0CFA">
        <w:rPr>
          <w:rFonts w:ascii="仿宋_GB2312" w:eastAsia="仿宋_GB2312" w:hAnsi="Calibri" w:cs="Times New Roman"/>
          <w:sz w:val="32"/>
          <w:szCs w:val="32"/>
        </w:rPr>
        <w:t>x</w:t>
      </w:r>
      <w:r w:rsidRPr="002E0CFA">
        <w:rPr>
          <w:rFonts w:ascii="仿宋_GB2312" w:eastAsia="仿宋_GB2312" w:hAnsi="Calibri" w:cs="Times New Roman" w:hint="eastAsia"/>
          <w:sz w:val="32"/>
          <w:szCs w:val="32"/>
        </w:rPr>
        <w:t>万元，养殖业保险保费补贴资金x</w:t>
      </w:r>
      <w:r w:rsidRPr="002E0CFA">
        <w:rPr>
          <w:rFonts w:ascii="仿宋_GB2312" w:eastAsia="仿宋_GB2312" w:hAnsi="Calibri" w:cs="Times New Roman"/>
          <w:sz w:val="32"/>
          <w:szCs w:val="32"/>
        </w:rPr>
        <w:t>x</w:t>
      </w:r>
      <w:r w:rsidRPr="002E0CFA">
        <w:rPr>
          <w:rFonts w:ascii="仿宋_GB2312" w:eastAsia="仿宋_GB2312" w:hAnsi="Calibri" w:cs="Times New Roman" w:hint="eastAsia"/>
          <w:sz w:val="32"/>
          <w:szCs w:val="32"/>
        </w:rPr>
        <w:t>万元，森林保险保费补贴资金xx万元。</w:t>
      </w:r>
    </w:p>
    <w:p w14:paraId="25346304" w14:textId="65C759BB" w:rsidR="00A8199B" w:rsidRPr="002E0CFA" w:rsidRDefault="00A8199B">
      <w:pPr>
        <w:rPr>
          <w:rFonts w:ascii="仿宋_GB2312" w:eastAsia="仿宋_GB2312" w:hAnsi="Calibri" w:cs="Times New Roman"/>
          <w:sz w:val="32"/>
          <w:szCs w:val="32"/>
        </w:rPr>
      </w:pPr>
    </w:p>
    <w:p w14:paraId="2BCA4D80" w14:textId="0B0BF6ED" w:rsidR="00A8199B" w:rsidRPr="002E0CFA" w:rsidRDefault="00A8199B">
      <w:pPr>
        <w:rPr>
          <w:rFonts w:ascii="仿宋_GB2312" w:eastAsia="仿宋_GB2312" w:hAnsi="Calibri" w:cs="Times New Roman"/>
          <w:sz w:val="32"/>
          <w:szCs w:val="32"/>
        </w:rPr>
      </w:pPr>
    </w:p>
    <w:p w14:paraId="52BAAE1D" w14:textId="2F2A742A" w:rsidR="00A8199B" w:rsidRPr="002E0CFA" w:rsidRDefault="00A8199B" w:rsidP="00BF0B20">
      <w:pPr>
        <w:wordWrap w:val="0"/>
        <w:jc w:val="right"/>
        <w:rPr>
          <w:rFonts w:ascii="仿宋_GB2312" w:eastAsia="仿宋_GB2312" w:hAnsi="Calibri" w:cs="Times New Roman"/>
          <w:sz w:val="32"/>
          <w:szCs w:val="32"/>
        </w:rPr>
      </w:pPr>
      <w:r w:rsidRPr="002E0CFA">
        <w:rPr>
          <w:rFonts w:ascii="仿宋_GB2312" w:eastAsia="仿宋_GB2312" w:hAnsi="Calibri" w:cs="Times New Roman" w:hint="eastAsia"/>
          <w:sz w:val="32"/>
          <w:szCs w:val="32"/>
        </w:rPr>
        <w:t>xx财政局</w:t>
      </w:r>
      <w:r w:rsidR="00BF0B20" w:rsidRPr="002E0CFA">
        <w:rPr>
          <w:rFonts w:ascii="仿宋_GB2312" w:eastAsia="仿宋_GB2312" w:hAnsi="Calibri" w:cs="Times New Roman" w:hint="eastAsia"/>
          <w:sz w:val="32"/>
          <w:szCs w:val="32"/>
        </w:rPr>
        <w:t xml:space="preserve"> </w:t>
      </w:r>
      <w:r w:rsidR="00BF0B20" w:rsidRPr="002E0CFA">
        <w:rPr>
          <w:rFonts w:ascii="仿宋_GB2312" w:eastAsia="仿宋_GB2312" w:hAnsi="Calibri" w:cs="Times New Roman"/>
          <w:sz w:val="32"/>
          <w:szCs w:val="32"/>
        </w:rPr>
        <w:t xml:space="preserve">  </w:t>
      </w:r>
    </w:p>
    <w:p w14:paraId="20DC7E46" w14:textId="0E172C67" w:rsidR="00A8199B" w:rsidRPr="002E0CFA" w:rsidRDefault="00A8199B" w:rsidP="00A8199B">
      <w:pPr>
        <w:wordWrap w:val="0"/>
        <w:jc w:val="right"/>
        <w:rPr>
          <w:rFonts w:ascii="仿宋_GB2312" w:eastAsia="仿宋_GB2312" w:hAnsi="Calibri" w:cs="Times New Roman"/>
          <w:sz w:val="32"/>
          <w:szCs w:val="32"/>
        </w:rPr>
      </w:pPr>
      <w:r w:rsidRPr="002E0CFA">
        <w:rPr>
          <w:rFonts w:ascii="仿宋_GB2312" w:eastAsia="仿宋_GB2312" w:hAnsi="Calibri" w:cs="Times New Roman" w:hint="eastAsia"/>
          <w:sz w:val="32"/>
          <w:szCs w:val="32"/>
        </w:rPr>
        <w:t>2</w:t>
      </w:r>
      <w:r w:rsidRPr="002E0CFA">
        <w:rPr>
          <w:rFonts w:ascii="仿宋_GB2312" w:eastAsia="仿宋_GB2312" w:hAnsi="Calibri" w:cs="Times New Roman"/>
          <w:sz w:val="32"/>
          <w:szCs w:val="32"/>
        </w:rPr>
        <w:t>02x</w:t>
      </w:r>
      <w:r w:rsidRPr="002E0CFA">
        <w:rPr>
          <w:rFonts w:ascii="仿宋_GB2312" w:eastAsia="仿宋_GB2312" w:hAnsi="Calibri" w:cs="Times New Roman" w:hint="eastAsia"/>
          <w:sz w:val="32"/>
          <w:szCs w:val="32"/>
        </w:rPr>
        <w:t xml:space="preserve">年 </w:t>
      </w:r>
      <w:r w:rsidRPr="002E0CFA">
        <w:rPr>
          <w:rFonts w:ascii="仿宋_GB2312" w:eastAsia="仿宋_GB2312" w:hAnsi="Calibri" w:cs="Times New Roman"/>
          <w:sz w:val="32"/>
          <w:szCs w:val="32"/>
        </w:rPr>
        <w:t xml:space="preserve"> </w:t>
      </w:r>
      <w:r w:rsidRPr="002E0CFA">
        <w:rPr>
          <w:rFonts w:ascii="仿宋_GB2312" w:eastAsia="仿宋_GB2312" w:hAnsi="Calibri" w:cs="Times New Roman" w:hint="eastAsia"/>
          <w:sz w:val="32"/>
          <w:szCs w:val="32"/>
        </w:rPr>
        <w:t xml:space="preserve">月 </w:t>
      </w:r>
      <w:r w:rsidRPr="002E0CFA">
        <w:rPr>
          <w:rFonts w:ascii="仿宋_GB2312" w:eastAsia="仿宋_GB2312" w:hAnsi="Calibri" w:cs="Times New Roman"/>
          <w:sz w:val="32"/>
          <w:szCs w:val="32"/>
        </w:rPr>
        <w:t xml:space="preserve"> </w:t>
      </w:r>
      <w:r w:rsidRPr="002E0CFA">
        <w:rPr>
          <w:rFonts w:ascii="仿宋_GB2312" w:eastAsia="仿宋_GB2312" w:hAnsi="Calibri" w:cs="Times New Roman" w:hint="eastAsia"/>
          <w:sz w:val="32"/>
          <w:szCs w:val="32"/>
        </w:rPr>
        <w:t>日</w:t>
      </w:r>
      <w:r w:rsidR="00BF0B20" w:rsidRPr="002E0CFA">
        <w:rPr>
          <w:rFonts w:ascii="仿宋_GB2312" w:eastAsia="仿宋_GB2312" w:hAnsi="Calibri" w:cs="Times New Roman" w:hint="eastAsia"/>
          <w:sz w:val="32"/>
          <w:szCs w:val="32"/>
        </w:rPr>
        <w:t xml:space="preserve"> </w:t>
      </w:r>
      <w:r w:rsidR="00BF0B20" w:rsidRPr="002E0CFA">
        <w:rPr>
          <w:rFonts w:ascii="仿宋_GB2312" w:eastAsia="仿宋_GB2312" w:hAnsi="Calibri" w:cs="Times New Roman"/>
          <w:sz w:val="32"/>
          <w:szCs w:val="32"/>
        </w:rPr>
        <w:t xml:space="preserve">  </w:t>
      </w:r>
    </w:p>
    <w:sectPr w:rsidR="00A8199B" w:rsidRPr="002E0C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DE84F" w14:textId="77777777" w:rsidR="005610D3" w:rsidRDefault="005610D3" w:rsidP="00CD6007">
      <w:r>
        <w:separator/>
      </w:r>
    </w:p>
  </w:endnote>
  <w:endnote w:type="continuationSeparator" w:id="0">
    <w:p w14:paraId="7D6CD81E" w14:textId="77777777" w:rsidR="005610D3" w:rsidRDefault="005610D3" w:rsidP="00CD6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E8C0C" w14:textId="77777777" w:rsidR="005610D3" w:rsidRDefault="005610D3" w:rsidP="00CD6007">
      <w:r>
        <w:separator/>
      </w:r>
    </w:p>
  </w:footnote>
  <w:footnote w:type="continuationSeparator" w:id="0">
    <w:p w14:paraId="65799435" w14:textId="77777777" w:rsidR="005610D3" w:rsidRDefault="005610D3" w:rsidP="00CD60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1C69A0"/>
    <w:rsid w:val="00002019"/>
    <w:rsid w:val="001C69A0"/>
    <w:rsid w:val="00280B17"/>
    <w:rsid w:val="002E0CFA"/>
    <w:rsid w:val="003E3019"/>
    <w:rsid w:val="005610D3"/>
    <w:rsid w:val="00675F26"/>
    <w:rsid w:val="00735DE0"/>
    <w:rsid w:val="008A4449"/>
    <w:rsid w:val="008D0B8A"/>
    <w:rsid w:val="00981C92"/>
    <w:rsid w:val="009B097E"/>
    <w:rsid w:val="00A07830"/>
    <w:rsid w:val="00A8199B"/>
    <w:rsid w:val="00B93629"/>
    <w:rsid w:val="00BF0B20"/>
    <w:rsid w:val="00CD6007"/>
    <w:rsid w:val="00E9431E"/>
    <w:rsid w:val="00FB4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42F09D"/>
  <w15:chartTrackingRefBased/>
  <w15:docId w15:val="{CA54679E-1F45-4D07-8582-DB56C2884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60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D600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D60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D600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旭 房</dc:creator>
  <cp:keywords/>
  <dc:description/>
  <cp:lastModifiedBy>旭 房</cp:lastModifiedBy>
  <cp:revision>15</cp:revision>
  <dcterms:created xsi:type="dcterms:W3CDTF">2022-04-28T01:58:00Z</dcterms:created>
  <dcterms:modified xsi:type="dcterms:W3CDTF">2022-07-21T10:05:00Z</dcterms:modified>
</cp:coreProperties>
</file>